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37F68" w:rsidRP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F68">
        <w:rPr>
          <w:rFonts w:ascii="Times New Roman" w:eastAsia="Times New Roman" w:hAnsi="Times New Roman" w:cs="Times New Roman"/>
          <w:bCs/>
          <w:sz w:val="24"/>
          <w:szCs w:val="24"/>
        </w:rPr>
        <w:t>Executive Summary</w:t>
      </w:r>
    </w:p>
    <w:p w:rsidR="00937F68" w:rsidRP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F68">
        <w:rPr>
          <w:rFonts w:ascii="Times New Roman" w:eastAsia="Times New Roman" w:hAnsi="Times New Roman" w:cs="Times New Roman"/>
          <w:bCs/>
          <w:sz w:val="24"/>
          <w:szCs w:val="24"/>
        </w:rPr>
        <w:t>Name</w:t>
      </w:r>
    </w:p>
    <w:p w:rsidR="00937F68" w:rsidRP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F68">
        <w:rPr>
          <w:rFonts w:ascii="Times New Roman" w:eastAsia="Times New Roman" w:hAnsi="Times New Roman" w:cs="Times New Roman"/>
          <w:bCs/>
          <w:sz w:val="24"/>
          <w:szCs w:val="24"/>
        </w:rPr>
        <w:t>Institution</w:t>
      </w:r>
    </w:p>
    <w:p w:rsidR="00937F68" w:rsidRPr="00937F68" w:rsidRDefault="00937F68" w:rsidP="00937F68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F68">
        <w:rPr>
          <w:rFonts w:ascii="Times New Roman" w:eastAsia="Times New Roman" w:hAnsi="Times New Roman" w:cs="Times New Roman"/>
          <w:bCs/>
          <w:sz w:val="24"/>
          <w:szCs w:val="24"/>
        </w:rPr>
        <w:t>Date</w:t>
      </w: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Pr="00937F68" w:rsidRDefault="00937F68" w:rsidP="00937F68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F68" w:rsidRPr="00937F68" w:rsidRDefault="00937F68" w:rsidP="00937F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7F6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B.  Provide an executive summary (</w:t>
      </w:r>
      <w:r w:rsidRPr="00937F6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suggested length of 1–2 pages</w:t>
      </w:r>
      <w:r w:rsidRPr="00937F68">
        <w:rPr>
          <w:rFonts w:ascii="Times New Roman" w:eastAsia="Times New Roman" w:hAnsi="Times New Roman" w:cs="Times New Roman"/>
          <w:b/>
          <w:sz w:val="24"/>
          <w:szCs w:val="24"/>
        </w:rPr>
        <w:t>) for EZ-Pleeze senior executives that summarize the purpose of the strategic plan, the SWOT analysis, and the strategic recommendations.</w:t>
      </w:r>
    </w:p>
    <w:p w:rsidR="00510CE5" w:rsidRPr="00937F68" w:rsidRDefault="0040514F" w:rsidP="00937F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F68">
        <w:rPr>
          <w:rFonts w:ascii="Times New Roman" w:hAnsi="Times New Roman" w:cs="Times New Roman"/>
          <w:sz w:val="24"/>
          <w:szCs w:val="24"/>
        </w:rPr>
        <w:t xml:space="preserve">The purpose of the strategic plan for Ez-Pleeze is to establish </w:t>
      </w:r>
      <w:r w:rsidR="00937F68" w:rsidRPr="00937F68">
        <w:rPr>
          <w:rFonts w:ascii="Times New Roman" w:hAnsi="Times New Roman" w:cs="Times New Roman"/>
          <w:sz w:val="24"/>
          <w:szCs w:val="24"/>
        </w:rPr>
        <w:t>frameworks that prove</w:t>
      </w:r>
      <w:r w:rsidRPr="00937F68">
        <w:rPr>
          <w:rFonts w:ascii="Times New Roman" w:hAnsi="Times New Roman" w:cs="Times New Roman"/>
          <w:sz w:val="24"/>
          <w:szCs w:val="24"/>
        </w:rPr>
        <w:t xml:space="preserve"> the capacity at which Ez-Pleeze overcomes certain threats and its best forms of preparedness to take advantage of the available opportunities in the beef and chicken industry</w:t>
      </w:r>
      <w:r w:rsidR="00937F68" w:rsidRPr="00937F68">
        <w:rPr>
          <w:rFonts w:ascii="Times New Roman" w:hAnsi="Times New Roman" w:cs="Times New Roman"/>
          <w:sz w:val="24"/>
          <w:szCs w:val="24"/>
        </w:rPr>
        <w:t xml:space="preserve"> (Brooks, 2014). </w:t>
      </w:r>
      <w:r w:rsidRPr="00937F68">
        <w:rPr>
          <w:rFonts w:ascii="Times New Roman" w:hAnsi="Times New Roman" w:cs="Times New Roman"/>
          <w:sz w:val="24"/>
          <w:szCs w:val="24"/>
        </w:rPr>
        <w:t>Through the strategic plans, Ez-Pleeze will be able to establish sustainable competitive edge over its competitors. Therefore, Ez-Pleeze will be able to create effectiveness of its business plans that exploits its advantages over its competitors whi</w:t>
      </w:r>
      <w:r w:rsidR="00937F68" w:rsidRPr="00937F68">
        <w:rPr>
          <w:rFonts w:ascii="Times New Roman" w:hAnsi="Times New Roman" w:cs="Times New Roman"/>
          <w:sz w:val="24"/>
          <w:szCs w:val="24"/>
        </w:rPr>
        <w:t>le decreasing its disadvantages.</w:t>
      </w:r>
    </w:p>
    <w:p w:rsidR="00D51F29" w:rsidRPr="00937F68" w:rsidRDefault="00D51F29" w:rsidP="00937F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F68">
        <w:rPr>
          <w:rFonts w:ascii="Times New Roman" w:hAnsi="Times New Roman" w:cs="Times New Roman"/>
          <w:sz w:val="24"/>
          <w:szCs w:val="24"/>
        </w:rPr>
        <w:t>The purpose of SWOT analysis is to ensure that Ez-Pleeze has the best strategic growth approach that relates to the business strengths and weakness with the opportunities and threats experienced in the meat industry</w:t>
      </w:r>
      <w:r w:rsidR="00937F68" w:rsidRPr="00937F68">
        <w:rPr>
          <w:rFonts w:ascii="Times New Roman" w:hAnsi="Times New Roman" w:cs="Times New Roman"/>
          <w:sz w:val="24"/>
          <w:szCs w:val="24"/>
        </w:rPr>
        <w:t xml:space="preserve"> (Brooks, 2014). </w:t>
      </w:r>
      <w:r w:rsidRPr="00937F68">
        <w:rPr>
          <w:rFonts w:ascii="Times New Roman" w:hAnsi="Times New Roman" w:cs="Times New Roman"/>
          <w:sz w:val="24"/>
          <w:szCs w:val="24"/>
        </w:rPr>
        <w:t>The SWOT analysis will enable Ez-Pleeze to have a competitive advantage through using its strengths and enhancing its weakness and fights against its own threats. Ez-Pleeze will therefore need to assess and exploit its opportunities. The other purpose of the SWOT analysis is that it will enable Ez-Pleeze to use the modern and new forms of technology</w:t>
      </w:r>
      <w:r w:rsidR="00937F68" w:rsidRPr="00937F68">
        <w:rPr>
          <w:rFonts w:ascii="Times New Roman" w:hAnsi="Times New Roman" w:cs="Times New Roman"/>
          <w:sz w:val="24"/>
          <w:szCs w:val="24"/>
        </w:rPr>
        <w:t xml:space="preserve"> to process meat products (Brooks, 2014).</w:t>
      </w:r>
    </w:p>
    <w:p w:rsidR="00937F68" w:rsidRPr="00937F68" w:rsidRDefault="00D51F29" w:rsidP="00937F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7F68">
        <w:rPr>
          <w:rFonts w:ascii="Times New Roman" w:hAnsi="Times New Roman" w:cs="Times New Roman"/>
          <w:sz w:val="24"/>
          <w:szCs w:val="24"/>
        </w:rPr>
        <w:t>The purpose o</w:t>
      </w:r>
      <w:r w:rsidR="00806CA6" w:rsidRPr="00937F68">
        <w:rPr>
          <w:rFonts w:ascii="Times New Roman" w:hAnsi="Times New Roman" w:cs="Times New Roman"/>
          <w:sz w:val="24"/>
          <w:szCs w:val="24"/>
        </w:rPr>
        <w:t xml:space="preserve">f the strategic recommendations is it will enable employees towards developing the forms of new technology </w:t>
      </w:r>
      <w:r w:rsidR="00937F68" w:rsidRPr="00937F68">
        <w:rPr>
          <w:rFonts w:ascii="Times New Roman" w:hAnsi="Times New Roman" w:cs="Times New Roman"/>
          <w:sz w:val="24"/>
          <w:szCs w:val="24"/>
        </w:rPr>
        <w:t>in meat industry (Steiner, 2010).</w:t>
      </w:r>
      <w:r w:rsidR="00806CA6" w:rsidRPr="00937F68">
        <w:rPr>
          <w:rFonts w:ascii="Times New Roman" w:hAnsi="Times New Roman" w:cs="Times New Roman"/>
          <w:sz w:val="24"/>
          <w:szCs w:val="24"/>
        </w:rPr>
        <w:t xml:space="preserve"> It allows employees to develop the employees and skills needed to ensure the best quality of meat products. Therefore Ez-Pleeze will keep tracks of the changes in technology and be </w:t>
      </w:r>
      <w:r w:rsidR="00937F68" w:rsidRPr="00937F68">
        <w:rPr>
          <w:rFonts w:ascii="Times New Roman" w:hAnsi="Times New Roman" w:cs="Times New Roman"/>
          <w:sz w:val="24"/>
          <w:szCs w:val="24"/>
        </w:rPr>
        <w:t>enabling</w:t>
      </w:r>
      <w:r w:rsidR="00806CA6" w:rsidRPr="00937F68">
        <w:rPr>
          <w:rFonts w:ascii="Times New Roman" w:hAnsi="Times New Roman" w:cs="Times New Roman"/>
          <w:sz w:val="24"/>
          <w:szCs w:val="24"/>
        </w:rPr>
        <w:t xml:space="preserve"> their employees to keep up processing meat products that are healthier. Ez-Pleeze will be able to assess the SWOT factors that help the firm to handle and deal with the opportunities and </w:t>
      </w:r>
      <w:r w:rsidR="00806CA6" w:rsidRPr="00937F68">
        <w:rPr>
          <w:rFonts w:ascii="Times New Roman" w:hAnsi="Times New Roman" w:cs="Times New Roman"/>
          <w:sz w:val="24"/>
          <w:szCs w:val="24"/>
        </w:rPr>
        <w:lastRenderedPageBreak/>
        <w:t>strengths available that will lead to the increase in sales thus leading to higher returns to the firm.</w:t>
      </w: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F68" w:rsidRPr="00937F68" w:rsidRDefault="00937F68" w:rsidP="00937F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F6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37F68" w:rsidRPr="00937F68" w:rsidRDefault="00937F68" w:rsidP="00937F6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7F68">
        <w:rPr>
          <w:rFonts w:ascii="Times New Roman" w:hAnsi="Times New Roman" w:cs="Times New Roman"/>
          <w:sz w:val="24"/>
          <w:szCs w:val="24"/>
        </w:rPr>
        <w:t>Brooks, G., Heffner, A., &amp;amp; Henderson, D. (2014). A SWOT analysis of competitive knowledge from social media for a small start-up business. The Review of Business Information Systems (Online), 18(1), 23.</w:t>
      </w:r>
    </w:p>
    <w:p w:rsidR="00937F68" w:rsidRPr="00937F68" w:rsidRDefault="00937F68" w:rsidP="00937F6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7F68">
        <w:rPr>
          <w:rFonts w:ascii="Times New Roman" w:hAnsi="Times New Roman" w:cs="Times New Roman"/>
          <w:sz w:val="24"/>
          <w:szCs w:val="24"/>
        </w:rPr>
        <w:t>Steiner, G. A. (2010). Strategic planning. Simon and Schuster.</w:t>
      </w:r>
    </w:p>
    <w:sectPr w:rsidR="00937F68" w:rsidRPr="00937F68" w:rsidSect="00937F68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0A9" w:rsidRDefault="004B60A9" w:rsidP="00937F68">
      <w:pPr>
        <w:spacing w:after="0" w:line="240" w:lineRule="auto"/>
      </w:pPr>
      <w:r>
        <w:separator/>
      </w:r>
    </w:p>
  </w:endnote>
  <w:endnote w:type="continuationSeparator" w:id="0">
    <w:p w:rsidR="004B60A9" w:rsidRDefault="004B60A9" w:rsidP="00937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0A9" w:rsidRDefault="004B60A9" w:rsidP="00937F68">
      <w:pPr>
        <w:spacing w:after="0" w:line="240" w:lineRule="auto"/>
      </w:pPr>
      <w:r>
        <w:separator/>
      </w:r>
    </w:p>
  </w:footnote>
  <w:footnote w:type="continuationSeparator" w:id="0">
    <w:p w:rsidR="004B60A9" w:rsidRDefault="004B60A9" w:rsidP="00937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68" w:rsidRPr="00937F68" w:rsidRDefault="00937F6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37F68">
      <w:rPr>
        <w:rFonts w:ascii="Times New Roman" w:hAnsi="Times New Roman" w:cs="Times New Roman"/>
        <w:sz w:val="24"/>
        <w:szCs w:val="24"/>
      </w:rPr>
      <w:t>EXECUTIVE SUMMARY</w:t>
    </w:r>
    <w:r w:rsidRPr="00937F68">
      <w:rPr>
        <w:rFonts w:ascii="Times New Roman" w:hAnsi="Times New Roman" w:cs="Times New Roman"/>
        <w:sz w:val="24"/>
        <w:szCs w:val="24"/>
      </w:rPr>
      <w:tab/>
    </w:r>
    <w:r w:rsidRPr="00937F6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435219"/>
        <w:docPartObj>
          <w:docPartGallery w:val="Page Numbers (Top of Page)"/>
          <w:docPartUnique/>
        </w:docPartObj>
      </w:sdtPr>
      <w:sdtContent>
        <w:r w:rsidRPr="00937F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7F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37F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37F6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37F68" w:rsidRPr="00937F68" w:rsidRDefault="00937F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68" w:rsidRPr="00937F68" w:rsidRDefault="00937F68" w:rsidP="00937F68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937F68">
      <w:rPr>
        <w:rFonts w:ascii="Times New Roman" w:hAnsi="Times New Roman" w:cs="Times New Roman"/>
        <w:sz w:val="24"/>
        <w:szCs w:val="24"/>
      </w:rPr>
      <w:t>Running Head: EXECUTIVE S</w:t>
    </w:r>
    <w:r>
      <w:rPr>
        <w:rFonts w:ascii="Times New Roman" w:hAnsi="Times New Roman" w:cs="Times New Roman"/>
        <w:sz w:val="24"/>
        <w:szCs w:val="24"/>
      </w:rPr>
      <w:t>U</w:t>
    </w:r>
    <w:r w:rsidRPr="00937F68">
      <w:rPr>
        <w:rFonts w:ascii="Times New Roman" w:hAnsi="Times New Roman" w:cs="Times New Roman"/>
        <w:sz w:val="24"/>
        <w:szCs w:val="24"/>
      </w:rPr>
      <w:t>MMARY</w:t>
    </w:r>
    <w:r w:rsidRPr="00937F68">
      <w:rPr>
        <w:rFonts w:ascii="Times New Roman" w:hAnsi="Times New Roman" w:cs="Times New Roman"/>
        <w:sz w:val="24"/>
        <w:szCs w:val="24"/>
      </w:rPr>
      <w:tab/>
    </w:r>
    <w:r w:rsidRPr="00937F6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435217"/>
        <w:docPartObj>
          <w:docPartGallery w:val="Page Numbers (Top of Page)"/>
          <w:docPartUnique/>
        </w:docPartObj>
      </w:sdtPr>
      <w:sdtContent>
        <w:r w:rsidRPr="00937F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7F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37F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37F6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37F68" w:rsidRPr="00937F68" w:rsidRDefault="00937F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14F"/>
    <w:rsid w:val="00150425"/>
    <w:rsid w:val="0040514F"/>
    <w:rsid w:val="004B60A9"/>
    <w:rsid w:val="00806CA6"/>
    <w:rsid w:val="00937F68"/>
    <w:rsid w:val="00A12FB5"/>
    <w:rsid w:val="00A21187"/>
    <w:rsid w:val="00D51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18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F68"/>
  </w:style>
  <w:style w:type="paragraph" w:styleId="Footer">
    <w:name w:val="footer"/>
    <w:basedOn w:val="Normal"/>
    <w:link w:val="FooterChar"/>
    <w:uiPriority w:val="99"/>
    <w:semiHidden/>
    <w:unhideWhenUsed/>
    <w:rsid w:val="00937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F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mimi</cp:lastModifiedBy>
  <cp:revision>1</cp:revision>
  <dcterms:created xsi:type="dcterms:W3CDTF">2019-02-15T04:22:00Z</dcterms:created>
  <dcterms:modified xsi:type="dcterms:W3CDTF">2019-02-15T05:14:00Z</dcterms:modified>
</cp:coreProperties>
</file>